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839"/>
        <w:gridCol w:w="1118"/>
        <w:gridCol w:w="1211"/>
        <w:gridCol w:w="1305"/>
        <w:gridCol w:w="1118"/>
        <w:gridCol w:w="1118"/>
        <w:gridCol w:w="2983"/>
        <w:gridCol w:w="1398"/>
      </w:tblGrid>
      <w:tr w:rsidR="005575C0" w:rsidTr="00404133">
        <w:trPr>
          <w:trHeight w:val="599"/>
        </w:trPr>
        <w:tc>
          <w:tcPr>
            <w:tcW w:w="1510" w:type="dxa"/>
          </w:tcPr>
          <w:p w:rsidR="005575C0" w:rsidRDefault="005575C0" w:rsidP="00404133">
            <w:r>
              <w:t>Element (full name)</w:t>
            </w:r>
          </w:p>
        </w:tc>
        <w:tc>
          <w:tcPr>
            <w:tcW w:w="839" w:type="dxa"/>
          </w:tcPr>
          <w:p w:rsidR="005575C0" w:rsidRDefault="005575C0" w:rsidP="00404133">
            <w:r>
              <w:t>Symbol</w:t>
            </w:r>
          </w:p>
        </w:tc>
        <w:tc>
          <w:tcPr>
            <w:tcW w:w="1118" w:type="dxa"/>
          </w:tcPr>
          <w:p w:rsidR="005575C0" w:rsidRDefault="005575C0" w:rsidP="00404133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protons</w:t>
            </w:r>
          </w:p>
        </w:tc>
        <w:tc>
          <w:tcPr>
            <w:tcW w:w="1211" w:type="dxa"/>
          </w:tcPr>
          <w:p w:rsidR="005575C0" w:rsidRDefault="005575C0" w:rsidP="00404133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neutrons</w:t>
            </w:r>
          </w:p>
        </w:tc>
        <w:tc>
          <w:tcPr>
            <w:tcW w:w="1305" w:type="dxa"/>
          </w:tcPr>
          <w:p w:rsidR="005575C0" w:rsidRDefault="005575C0" w:rsidP="00404133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electrons</w:t>
            </w:r>
          </w:p>
        </w:tc>
        <w:tc>
          <w:tcPr>
            <w:tcW w:w="1118" w:type="dxa"/>
          </w:tcPr>
          <w:p w:rsidR="005575C0" w:rsidRDefault="005575C0" w:rsidP="00404133">
            <w:r>
              <w:t>Atomic number</w:t>
            </w:r>
          </w:p>
        </w:tc>
        <w:tc>
          <w:tcPr>
            <w:tcW w:w="1118" w:type="dxa"/>
          </w:tcPr>
          <w:p w:rsidR="005575C0" w:rsidRDefault="005575C0" w:rsidP="00404133">
            <w:r>
              <w:t>Mass number</w:t>
            </w:r>
          </w:p>
        </w:tc>
        <w:tc>
          <w:tcPr>
            <w:tcW w:w="2983" w:type="dxa"/>
          </w:tcPr>
          <w:p w:rsidR="005575C0" w:rsidRDefault="005575C0" w:rsidP="00404133">
            <w:r>
              <w:t>Hyphen notation</w:t>
            </w:r>
          </w:p>
        </w:tc>
        <w:tc>
          <w:tcPr>
            <w:tcW w:w="1398" w:type="dxa"/>
          </w:tcPr>
          <w:p w:rsidR="005575C0" w:rsidRDefault="005575C0" w:rsidP="00404133">
            <w:r>
              <w:t>Nuclear symbol</w:t>
            </w:r>
          </w:p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Nickel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31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r>
              <w:t>Li</w:t>
            </w:r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4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Carbon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6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proofErr w:type="spellStart"/>
            <w:r>
              <w:t>Sr</w:t>
            </w:r>
            <w:proofErr w:type="spellEnd"/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50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286"/>
        </w:trPr>
        <w:tc>
          <w:tcPr>
            <w:tcW w:w="1510" w:type="dxa"/>
          </w:tcPr>
          <w:p w:rsidR="005575C0" w:rsidRDefault="005575C0" w:rsidP="00404133">
            <w:r>
              <w:t>Curium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148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proofErr w:type="spellStart"/>
            <w:r>
              <w:t>Rn</w:t>
            </w:r>
            <w:proofErr w:type="spellEnd"/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136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Silver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61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286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r>
              <w:t>Au</w:t>
            </w:r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118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Aluminum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14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r>
              <w:t>Fe</w:t>
            </w:r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>
            <w:r>
              <w:t>30</w:t>
            </w:r>
          </w:p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Mercury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201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286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r>
              <w:t>W</w:t>
            </w:r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184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Thorium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232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r>
              <w:t>Po</w:t>
            </w:r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209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Americium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243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286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r>
              <w:t>P</w:t>
            </w:r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31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Helium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4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proofErr w:type="spellStart"/>
            <w:r>
              <w:t>Pt</w:t>
            </w:r>
            <w:proofErr w:type="spellEnd"/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195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>
            <w:r>
              <w:t>Holmium</w:t>
            </w:r>
          </w:p>
        </w:tc>
        <w:tc>
          <w:tcPr>
            <w:tcW w:w="839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165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  <w:tr w:rsidR="005575C0" w:rsidTr="00404133">
        <w:trPr>
          <w:trHeight w:val="300"/>
        </w:trPr>
        <w:tc>
          <w:tcPr>
            <w:tcW w:w="1510" w:type="dxa"/>
          </w:tcPr>
          <w:p w:rsidR="005575C0" w:rsidRDefault="005575C0" w:rsidP="00404133"/>
        </w:tc>
        <w:tc>
          <w:tcPr>
            <w:tcW w:w="839" w:type="dxa"/>
          </w:tcPr>
          <w:p w:rsidR="005575C0" w:rsidRDefault="005575C0" w:rsidP="00404133">
            <w:proofErr w:type="spellStart"/>
            <w:r>
              <w:t>Yb</w:t>
            </w:r>
            <w:proofErr w:type="spellEnd"/>
          </w:p>
        </w:tc>
        <w:tc>
          <w:tcPr>
            <w:tcW w:w="1118" w:type="dxa"/>
          </w:tcPr>
          <w:p w:rsidR="005575C0" w:rsidRDefault="005575C0" w:rsidP="00404133"/>
        </w:tc>
        <w:tc>
          <w:tcPr>
            <w:tcW w:w="1211" w:type="dxa"/>
          </w:tcPr>
          <w:p w:rsidR="005575C0" w:rsidRDefault="005575C0" w:rsidP="00404133"/>
        </w:tc>
        <w:tc>
          <w:tcPr>
            <w:tcW w:w="1305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/>
        </w:tc>
        <w:tc>
          <w:tcPr>
            <w:tcW w:w="1118" w:type="dxa"/>
          </w:tcPr>
          <w:p w:rsidR="005575C0" w:rsidRDefault="005575C0" w:rsidP="00404133">
            <w:r>
              <w:t>173</w:t>
            </w:r>
          </w:p>
        </w:tc>
        <w:tc>
          <w:tcPr>
            <w:tcW w:w="2983" w:type="dxa"/>
          </w:tcPr>
          <w:p w:rsidR="005575C0" w:rsidRDefault="005575C0" w:rsidP="00404133"/>
        </w:tc>
        <w:tc>
          <w:tcPr>
            <w:tcW w:w="1398" w:type="dxa"/>
          </w:tcPr>
          <w:p w:rsidR="005575C0" w:rsidRDefault="005575C0" w:rsidP="00404133"/>
        </w:tc>
      </w:tr>
    </w:tbl>
    <w:p w:rsidR="00404133" w:rsidRDefault="00404133" w:rsidP="00404133">
      <w:pPr>
        <w:jc w:val="center"/>
      </w:pPr>
      <w:r>
        <w:t>Subatomic Particle Worksheet</w:t>
      </w:r>
    </w:p>
    <w:p w:rsidR="00B35580" w:rsidRDefault="00B35580" w:rsidP="00404133">
      <w:pPr>
        <w:jc w:val="center"/>
      </w:pPr>
    </w:p>
    <w:p w:rsidR="00404133" w:rsidRDefault="00404133" w:rsidP="00404133">
      <w:bookmarkStart w:id="0" w:name="_GoBack"/>
      <w:bookmarkEnd w:id="0"/>
    </w:p>
    <w:sectPr w:rsidR="00404133" w:rsidSect="005575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0"/>
    <w:rsid w:val="00404133"/>
    <w:rsid w:val="005575C0"/>
    <w:rsid w:val="00B35580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2014-09-15T13:20:00Z</dcterms:created>
  <dcterms:modified xsi:type="dcterms:W3CDTF">2014-09-15T13:44:00Z</dcterms:modified>
</cp:coreProperties>
</file>